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E21031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</w:p>
    <w:p w14:paraId="4C1548D6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全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区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水利水电工程施工现场管理人员培训合格证书申请汇总表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1284"/>
        <w:gridCol w:w="982"/>
        <w:gridCol w:w="1464"/>
        <w:gridCol w:w="1117"/>
        <w:gridCol w:w="1321"/>
        <w:gridCol w:w="2636"/>
        <w:gridCol w:w="1163"/>
        <w:gridCol w:w="1933"/>
        <w:gridCol w:w="1297"/>
      </w:tblGrid>
      <w:tr w14:paraId="42D53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2227" w:type="dxa"/>
            <w:gridSpan w:val="2"/>
            <w:noWrap w:val="0"/>
            <w:vAlign w:val="top"/>
          </w:tcPr>
          <w:p w14:paraId="797C7F33">
            <w:pPr>
              <w:spacing w:line="56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单位名称（盖章）</w:t>
            </w:r>
          </w:p>
        </w:tc>
        <w:tc>
          <w:tcPr>
            <w:tcW w:w="11913" w:type="dxa"/>
            <w:gridSpan w:val="8"/>
            <w:noWrap w:val="0"/>
            <w:vAlign w:val="top"/>
          </w:tcPr>
          <w:p w14:paraId="381D36B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2244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2227" w:type="dxa"/>
            <w:gridSpan w:val="2"/>
            <w:noWrap w:val="0"/>
            <w:vAlign w:val="top"/>
          </w:tcPr>
          <w:p w14:paraId="360A89D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详细地址</w:t>
            </w:r>
          </w:p>
        </w:tc>
        <w:tc>
          <w:tcPr>
            <w:tcW w:w="4884" w:type="dxa"/>
            <w:gridSpan w:val="4"/>
            <w:noWrap w:val="0"/>
            <w:vAlign w:val="top"/>
          </w:tcPr>
          <w:p w14:paraId="7BA3FA5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36" w:type="dxa"/>
            <w:noWrap w:val="0"/>
            <w:vAlign w:val="top"/>
          </w:tcPr>
          <w:p w14:paraId="2071A2F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邮编</w:t>
            </w:r>
          </w:p>
        </w:tc>
        <w:tc>
          <w:tcPr>
            <w:tcW w:w="4393" w:type="dxa"/>
            <w:gridSpan w:val="3"/>
            <w:noWrap w:val="0"/>
            <w:vAlign w:val="top"/>
          </w:tcPr>
          <w:p w14:paraId="784E369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366E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2227" w:type="dxa"/>
            <w:gridSpan w:val="2"/>
            <w:noWrap w:val="0"/>
            <w:vAlign w:val="top"/>
          </w:tcPr>
          <w:p w14:paraId="280FB30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联系人</w:t>
            </w:r>
          </w:p>
        </w:tc>
        <w:tc>
          <w:tcPr>
            <w:tcW w:w="2446" w:type="dxa"/>
            <w:gridSpan w:val="2"/>
            <w:noWrap w:val="0"/>
            <w:vAlign w:val="top"/>
          </w:tcPr>
          <w:p w14:paraId="5E1AF66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17" w:type="dxa"/>
            <w:noWrap w:val="0"/>
            <w:vAlign w:val="top"/>
          </w:tcPr>
          <w:p w14:paraId="7CF8CF4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手机</w:t>
            </w:r>
          </w:p>
        </w:tc>
        <w:tc>
          <w:tcPr>
            <w:tcW w:w="1321" w:type="dxa"/>
            <w:noWrap w:val="0"/>
            <w:vAlign w:val="top"/>
          </w:tcPr>
          <w:p w14:paraId="04C69ED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36" w:type="dxa"/>
            <w:noWrap w:val="0"/>
            <w:vAlign w:val="top"/>
          </w:tcPr>
          <w:p w14:paraId="2B7D75B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电话/传真</w:t>
            </w:r>
          </w:p>
        </w:tc>
        <w:tc>
          <w:tcPr>
            <w:tcW w:w="1163" w:type="dxa"/>
            <w:noWrap w:val="0"/>
            <w:vAlign w:val="top"/>
          </w:tcPr>
          <w:p w14:paraId="63F4E87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33" w:type="dxa"/>
            <w:noWrap w:val="0"/>
            <w:vAlign w:val="top"/>
          </w:tcPr>
          <w:p w14:paraId="0EE2374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97" w:type="dxa"/>
            <w:noWrap w:val="0"/>
            <w:vAlign w:val="top"/>
          </w:tcPr>
          <w:p w14:paraId="7F00036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08455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943" w:type="dxa"/>
            <w:noWrap w:val="0"/>
            <w:vAlign w:val="top"/>
          </w:tcPr>
          <w:p w14:paraId="3D89F26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284" w:type="dxa"/>
            <w:noWrap w:val="0"/>
            <w:vAlign w:val="top"/>
          </w:tcPr>
          <w:p w14:paraId="3E30573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982" w:type="dxa"/>
            <w:noWrap w:val="0"/>
            <w:vAlign w:val="top"/>
          </w:tcPr>
          <w:p w14:paraId="1BF6259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性别</w:t>
            </w:r>
          </w:p>
        </w:tc>
        <w:tc>
          <w:tcPr>
            <w:tcW w:w="1464" w:type="dxa"/>
            <w:noWrap w:val="0"/>
            <w:vAlign w:val="top"/>
          </w:tcPr>
          <w:p w14:paraId="2FB3263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出生年月</w:t>
            </w:r>
          </w:p>
        </w:tc>
        <w:tc>
          <w:tcPr>
            <w:tcW w:w="2438" w:type="dxa"/>
            <w:gridSpan w:val="2"/>
            <w:noWrap w:val="0"/>
            <w:vAlign w:val="top"/>
          </w:tcPr>
          <w:p w14:paraId="2A88F88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身份证号码</w:t>
            </w:r>
          </w:p>
        </w:tc>
        <w:tc>
          <w:tcPr>
            <w:tcW w:w="2636" w:type="dxa"/>
            <w:noWrap w:val="0"/>
            <w:vAlign w:val="top"/>
          </w:tcPr>
          <w:p w14:paraId="0D23C7D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岗位名称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（五大员）</w:t>
            </w:r>
          </w:p>
        </w:tc>
        <w:tc>
          <w:tcPr>
            <w:tcW w:w="1163" w:type="dxa"/>
            <w:noWrap w:val="0"/>
            <w:vAlign w:val="top"/>
          </w:tcPr>
          <w:p w14:paraId="696C6E1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职称</w:t>
            </w:r>
          </w:p>
        </w:tc>
        <w:tc>
          <w:tcPr>
            <w:tcW w:w="1933" w:type="dxa"/>
            <w:noWrap w:val="0"/>
            <w:vAlign w:val="top"/>
          </w:tcPr>
          <w:p w14:paraId="287BFA2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工作单位</w:t>
            </w:r>
          </w:p>
        </w:tc>
        <w:tc>
          <w:tcPr>
            <w:tcW w:w="1297" w:type="dxa"/>
            <w:noWrap w:val="0"/>
            <w:vAlign w:val="top"/>
          </w:tcPr>
          <w:p w14:paraId="531CEA5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 w14:paraId="1F39B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943" w:type="dxa"/>
            <w:noWrap w:val="0"/>
            <w:vAlign w:val="top"/>
          </w:tcPr>
          <w:p w14:paraId="73F6018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284" w:type="dxa"/>
            <w:noWrap w:val="0"/>
            <w:vAlign w:val="top"/>
          </w:tcPr>
          <w:p w14:paraId="697C034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2" w:type="dxa"/>
            <w:noWrap w:val="0"/>
            <w:vAlign w:val="top"/>
          </w:tcPr>
          <w:p w14:paraId="00D4F17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64" w:type="dxa"/>
            <w:noWrap w:val="0"/>
            <w:vAlign w:val="top"/>
          </w:tcPr>
          <w:p w14:paraId="1028625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38" w:type="dxa"/>
            <w:gridSpan w:val="2"/>
            <w:noWrap w:val="0"/>
            <w:vAlign w:val="top"/>
          </w:tcPr>
          <w:p w14:paraId="315247D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36" w:type="dxa"/>
            <w:noWrap w:val="0"/>
            <w:vAlign w:val="top"/>
          </w:tcPr>
          <w:p w14:paraId="0A3959B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63" w:type="dxa"/>
            <w:noWrap w:val="0"/>
            <w:vAlign w:val="top"/>
          </w:tcPr>
          <w:p w14:paraId="1C7D304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33" w:type="dxa"/>
            <w:noWrap w:val="0"/>
            <w:vAlign w:val="top"/>
          </w:tcPr>
          <w:p w14:paraId="63C14F6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97" w:type="dxa"/>
            <w:noWrap w:val="0"/>
            <w:vAlign w:val="top"/>
          </w:tcPr>
          <w:p w14:paraId="57BE60E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D351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943" w:type="dxa"/>
            <w:noWrap w:val="0"/>
            <w:vAlign w:val="top"/>
          </w:tcPr>
          <w:p w14:paraId="6500A03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1284" w:type="dxa"/>
            <w:noWrap w:val="0"/>
            <w:vAlign w:val="top"/>
          </w:tcPr>
          <w:p w14:paraId="53EC725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2" w:type="dxa"/>
            <w:noWrap w:val="0"/>
            <w:vAlign w:val="top"/>
          </w:tcPr>
          <w:p w14:paraId="4F60578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64" w:type="dxa"/>
            <w:noWrap w:val="0"/>
            <w:vAlign w:val="top"/>
          </w:tcPr>
          <w:p w14:paraId="10A2FE8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38" w:type="dxa"/>
            <w:gridSpan w:val="2"/>
            <w:noWrap w:val="0"/>
            <w:vAlign w:val="top"/>
          </w:tcPr>
          <w:p w14:paraId="339CBA1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36" w:type="dxa"/>
            <w:noWrap w:val="0"/>
            <w:vAlign w:val="top"/>
          </w:tcPr>
          <w:p w14:paraId="0F1DEFA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63" w:type="dxa"/>
            <w:noWrap w:val="0"/>
            <w:vAlign w:val="top"/>
          </w:tcPr>
          <w:p w14:paraId="098ACCD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33" w:type="dxa"/>
            <w:noWrap w:val="0"/>
            <w:vAlign w:val="top"/>
          </w:tcPr>
          <w:p w14:paraId="2F61E8B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97" w:type="dxa"/>
            <w:noWrap w:val="0"/>
            <w:vAlign w:val="top"/>
          </w:tcPr>
          <w:p w14:paraId="7AF239C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DB44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943" w:type="dxa"/>
            <w:noWrap w:val="0"/>
            <w:vAlign w:val="top"/>
          </w:tcPr>
          <w:p w14:paraId="4398902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1284" w:type="dxa"/>
            <w:noWrap w:val="0"/>
            <w:vAlign w:val="top"/>
          </w:tcPr>
          <w:p w14:paraId="5B5411D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2" w:type="dxa"/>
            <w:noWrap w:val="0"/>
            <w:vAlign w:val="top"/>
          </w:tcPr>
          <w:p w14:paraId="61D1BDB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64" w:type="dxa"/>
            <w:noWrap w:val="0"/>
            <w:vAlign w:val="top"/>
          </w:tcPr>
          <w:p w14:paraId="2A812A7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38" w:type="dxa"/>
            <w:gridSpan w:val="2"/>
            <w:noWrap w:val="0"/>
            <w:vAlign w:val="top"/>
          </w:tcPr>
          <w:p w14:paraId="2B4D2989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36" w:type="dxa"/>
            <w:noWrap w:val="0"/>
            <w:vAlign w:val="top"/>
          </w:tcPr>
          <w:p w14:paraId="6D11898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63" w:type="dxa"/>
            <w:noWrap w:val="0"/>
            <w:vAlign w:val="top"/>
          </w:tcPr>
          <w:p w14:paraId="14142737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33" w:type="dxa"/>
            <w:noWrap w:val="0"/>
            <w:vAlign w:val="top"/>
          </w:tcPr>
          <w:p w14:paraId="108A051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97" w:type="dxa"/>
            <w:noWrap w:val="0"/>
            <w:vAlign w:val="top"/>
          </w:tcPr>
          <w:p w14:paraId="5372BA4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39B32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943" w:type="dxa"/>
            <w:noWrap w:val="0"/>
            <w:vAlign w:val="top"/>
          </w:tcPr>
          <w:p w14:paraId="1C636CD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1284" w:type="dxa"/>
            <w:noWrap w:val="0"/>
            <w:vAlign w:val="top"/>
          </w:tcPr>
          <w:p w14:paraId="274AAC1B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2" w:type="dxa"/>
            <w:noWrap w:val="0"/>
            <w:vAlign w:val="top"/>
          </w:tcPr>
          <w:p w14:paraId="493E800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64" w:type="dxa"/>
            <w:noWrap w:val="0"/>
            <w:vAlign w:val="top"/>
          </w:tcPr>
          <w:p w14:paraId="018EC27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38" w:type="dxa"/>
            <w:gridSpan w:val="2"/>
            <w:noWrap w:val="0"/>
            <w:vAlign w:val="top"/>
          </w:tcPr>
          <w:p w14:paraId="1634737F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36" w:type="dxa"/>
            <w:noWrap w:val="0"/>
            <w:vAlign w:val="top"/>
          </w:tcPr>
          <w:p w14:paraId="3D1D71B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63" w:type="dxa"/>
            <w:noWrap w:val="0"/>
            <w:vAlign w:val="top"/>
          </w:tcPr>
          <w:p w14:paraId="6FF2B49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33" w:type="dxa"/>
            <w:noWrap w:val="0"/>
            <w:vAlign w:val="top"/>
          </w:tcPr>
          <w:p w14:paraId="5538BE5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97" w:type="dxa"/>
            <w:noWrap w:val="0"/>
            <w:vAlign w:val="top"/>
          </w:tcPr>
          <w:p w14:paraId="7218C53D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41B3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943" w:type="dxa"/>
            <w:noWrap w:val="0"/>
            <w:vAlign w:val="top"/>
          </w:tcPr>
          <w:p w14:paraId="11D619B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284" w:type="dxa"/>
            <w:noWrap w:val="0"/>
            <w:vAlign w:val="top"/>
          </w:tcPr>
          <w:p w14:paraId="658CB4C8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2" w:type="dxa"/>
            <w:noWrap w:val="0"/>
            <w:vAlign w:val="top"/>
          </w:tcPr>
          <w:p w14:paraId="13AE593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64" w:type="dxa"/>
            <w:noWrap w:val="0"/>
            <w:vAlign w:val="top"/>
          </w:tcPr>
          <w:p w14:paraId="606A944E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38" w:type="dxa"/>
            <w:gridSpan w:val="2"/>
            <w:noWrap w:val="0"/>
            <w:vAlign w:val="top"/>
          </w:tcPr>
          <w:p w14:paraId="1D7788F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36" w:type="dxa"/>
            <w:noWrap w:val="0"/>
            <w:vAlign w:val="top"/>
          </w:tcPr>
          <w:p w14:paraId="4A7DE00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63" w:type="dxa"/>
            <w:noWrap w:val="0"/>
            <w:vAlign w:val="top"/>
          </w:tcPr>
          <w:p w14:paraId="27258B9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33" w:type="dxa"/>
            <w:noWrap w:val="0"/>
            <w:vAlign w:val="top"/>
          </w:tcPr>
          <w:p w14:paraId="22952B61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97" w:type="dxa"/>
            <w:noWrap w:val="0"/>
            <w:vAlign w:val="top"/>
          </w:tcPr>
          <w:p w14:paraId="104697A6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9A3B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943" w:type="dxa"/>
            <w:noWrap w:val="0"/>
            <w:vAlign w:val="top"/>
          </w:tcPr>
          <w:p w14:paraId="7411AD9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  <w:tc>
          <w:tcPr>
            <w:tcW w:w="1284" w:type="dxa"/>
            <w:noWrap w:val="0"/>
            <w:vAlign w:val="top"/>
          </w:tcPr>
          <w:p w14:paraId="020BC203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982" w:type="dxa"/>
            <w:noWrap w:val="0"/>
            <w:vAlign w:val="top"/>
          </w:tcPr>
          <w:p w14:paraId="1730E922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64" w:type="dxa"/>
            <w:noWrap w:val="0"/>
            <w:vAlign w:val="top"/>
          </w:tcPr>
          <w:p w14:paraId="6EC113A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38" w:type="dxa"/>
            <w:gridSpan w:val="2"/>
            <w:noWrap w:val="0"/>
            <w:vAlign w:val="top"/>
          </w:tcPr>
          <w:p w14:paraId="19BFE6A0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636" w:type="dxa"/>
            <w:noWrap w:val="0"/>
            <w:vAlign w:val="top"/>
          </w:tcPr>
          <w:p w14:paraId="170BD045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163" w:type="dxa"/>
            <w:noWrap w:val="0"/>
            <w:vAlign w:val="top"/>
          </w:tcPr>
          <w:p w14:paraId="75DBDFAC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33" w:type="dxa"/>
            <w:noWrap w:val="0"/>
            <w:vAlign w:val="top"/>
          </w:tcPr>
          <w:p w14:paraId="21AA3DFA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297" w:type="dxa"/>
            <w:noWrap w:val="0"/>
            <w:vAlign w:val="top"/>
          </w:tcPr>
          <w:p w14:paraId="0170FCE4"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4129566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371834"/>
    <w:rsid w:val="0D7F17B3"/>
    <w:rsid w:val="6E37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2025-02-21T09:23:00Z</dcterms:created>
  <dc:creator>姓凤不姓风</dc:creator>
  <cp:lastModifiedBy>姓凤不姓风</cp:lastModifiedBy>
  <dcterms:modified xsi:type="dcterms:W3CDTF">2025-02-21T09:24:00Z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4FDF9D46F29F485197A44D5489945C29_11</vt:lpwstr>
  </property>
  <property fmtid="{D5CDD505-2E9C-101B-9397-08002B2CF9AE}" pid="4" name="KSOTemplateDocerSaveRecord">
    <vt:lpwstr>eyJoZGlkIjoiOWQzMjc1ZTYwNGMxYjM3NmZhMDgwZjhmNGZjODVhNGUiLCJ1c2VySWQiOiI0NDU5NjU1NTcifQ==</vt:lpwstr>
  </property>
</Properties>
</file>