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95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固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定资产报废申请单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8"/>
        <w:gridCol w:w="1815"/>
        <w:gridCol w:w="825"/>
        <w:gridCol w:w="1860"/>
        <w:gridCol w:w="780"/>
        <w:gridCol w:w="18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物品名称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18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编号</w:t>
            </w:r>
          </w:p>
        </w:tc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18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5" w:hRule="atLeast"/>
        </w:trPr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报废原因</w:t>
            </w:r>
          </w:p>
        </w:tc>
        <w:tc>
          <w:tcPr>
            <w:tcW w:w="716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right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部门负责人：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秘书长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审核</w:t>
            </w:r>
          </w:p>
        </w:tc>
        <w:tc>
          <w:tcPr>
            <w:tcW w:w="26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      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right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会长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审批</w:t>
            </w:r>
          </w:p>
        </w:tc>
        <w:tc>
          <w:tcPr>
            <w:tcW w:w="26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    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right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2Y2QyMjBlZDU2YzM3YmJlN2E5YjIzOTM4Mjk0YmIifQ=="/>
  </w:docVars>
  <w:rsids>
    <w:rsidRoot w:val="6EF8542C"/>
    <w:rsid w:val="499A4483"/>
    <w:rsid w:val="4D100013"/>
    <w:rsid w:val="5A7121DE"/>
    <w:rsid w:val="6EF8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51</Characters>
  <Lines>0</Lines>
  <Paragraphs>0</Paragraphs>
  <TotalTime>6</TotalTime>
  <ScaleCrop>false</ScaleCrop>
  <LinksUpToDate>false</LinksUpToDate>
  <CharactersWithSpaces>103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2022-06-07T09:25:00Z</dcterms:created>
  <dc:creator>カメリア</dc:creator>
  <cp:lastModifiedBy>カメリア</cp:lastModifiedBy>
  <dcterms:modified xsi:type="dcterms:W3CDTF">2022-06-07T09:38:31Z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218F70DB4BCC4A22821C2CB3081AB690</vt:lpwstr>
  </property>
</Properties>
</file>